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E745" w14:textId="4D05CBED" w:rsidR="00ED21DB" w:rsidRPr="00551586" w:rsidRDefault="005048DB" w:rsidP="00ED21DB">
      <w:pPr>
        <w:spacing w:before="40" w:after="0" w:line="240" w:lineRule="auto"/>
        <w:jc w:val="center"/>
        <w:outlineLvl w:val="1"/>
        <w:rPr>
          <w:rFonts w:ascii="Times New Roman" w:eastAsia="Times New Roman" w:hAnsi="Times New Roman" w:cs="Times New Roman"/>
          <w:b/>
          <w:bCs/>
          <w:sz w:val="20"/>
          <w:szCs w:val="20"/>
          <w:lang w:eastAsia="en-AU"/>
        </w:rPr>
      </w:pPr>
      <w:r w:rsidRPr="00551586">
        <w:rPr>
          <w:rFonts w:ascii="Calibri" w:eastAsia="Times New Roman" w:hAnsi="Calibri" w:cs="Calibri"/>
          <w:color w:val="2E75B5"/>
          <w:sz w:val="20"/>
          <w:szCs w:val="20"/>
          <w:lang w:eastAsia="en-AU"/>
        </w:rPr>
        <w:t>Radiance Dance Toowoomba – Certificate III Learning from home program.</w:t>
      </w:r>
    </w:p>
    <w:p w14:paraId="534BF970" w14:textId="6104C19A" w:rsidR="00ED21DB" w:rsidRPr="00551586" w:rsidRDefault="00ED21DB" w:rsidP="00ED21DB">
      <w:pPr>
        <w:spacing w:after="0" w:line="240" w:lineRule="auto"/>
        <w:rPr>
          <w:rFonts w:ascii="Times New Roman" w:eastAsia="Times New Roman" w:hAnsi="Times New Roman" w:cs="Times New Roman"/>
          <w:sz w:val="20"/>
          <w:szCs w:val="20"/>
          <w:lang w:eastAsia="en-AU"/>
        </w:rPr>
      </w:pPr>
    </w:p>
    <w:p w14:paraId="0E842217" w14:textId="05C8D348" w:rsidR="00551586" w:rsidRPr="00551586" w:rsidRDefault="00551586" w:rsidP="00ED21DB">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Dear Students,</w:t>
      </w:r>
    </w:p>
    <w:p w14:paraId="045E2ED4" w14:textId="2C371AF0" w:rsidR="00551586" w:rsidRPr="00551586" w:rsidRDefault="00551586" w:rsidP="00ED21DB">
      <w:pPr>
        <w:spacing w:after="0" w:line="240" w:lineRule="auto"/>
        <w:rPr>
          <w:rFonts w:ascii="Times New Roman" w:eastAsia="Times New Roman" w:hAnsi="Times New Roman" w:cs="Times New Roman"/>
          <w:sz w:val="20"/>
          <w:szCs w:val="20"/>
          <w:lang w:eastAsia="en-AU"/>
        </w:rPr>
      </w:pPr>
    </w:p>
    <w:p w14:paraId="59112B33" w14:textId="687F7430" w:rsidR="00551586" w:rsidRPr="00551586" w:rsidRDefault="00551586" w:rsidP="00ED21DB">
      <w:pPr>
        <w:spacing w:after="0" w:line="240" w:lineRule="auto"/>
        <w:rPr>
          <w:rFonts w:ascii="Times New Roman" w:eastAsia="Times New Roman" w:hAnsi="Times New Roman" w:cs="Times New Roman"/>
          <w:b/>
          <w:bCs/>
          <w:sz w:val="20"/>
          <w:szCs w:val="20"/>
          <w:lang w:eastAsia="en-AU"/>
        </w:rPr>
      </w:pPr>
      <w:r w:rsidRPr="00551586">
        <w:rPr>
          <w:rFonts w:ascii="Times New Roman" w:eastAsia="Times New Roman" w:hAnsi="Times New Roman" w:cs="Times New Roman"/>
          <w:b/>
          <w:bCs/>
          <w:sz w:val="20"/>
          <w:szCs w:val="20"/>
          <w:lang w:eastAsia="en-AU"/>
        </w:rPr>
        <w:t>Term 2</w:t>
      </w:r>
    </w:p>
    <w:p w14:paraId="7C994D2B" w14:textId="203274DE" w:rsidR="00551586" w:rsidRPr="00551586" w:rsidRDefault="00551586" w:rsidP="00ED21DB">
      <w:pPr>
        <w:spacing w:after="0" w:line="240" w:lineRule="auto"/>
        <w:rPr>
          <w:rFonts w:ascii="Times New Roman" w:eastAsia="Times New Roman" w:hAnsi="Times New Roman" w:cs="Times New Roman"/>
          <w:b/>
          <w:bCs/>
          <w:sz w:val="20"/>
          <w:szCs w:val="20"/>
          <w:lang w:eastAsia="en-AU"/>
        </w:rPr>
      </w:pPr>
    </w:p>
    <w:p w14:paraId="4ABA2112" w14:textId="5D528071" w:rsidR="00551586" w:rsidRPr="00551586" w:rsidRDefault="00551586" w:rsidP="00ED21DB">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 xml:space="preserve">We are writing to you to update you with our plans for the commencement of Term 2.  </w:t>
      </w:r>
    </w:p>
    <w:p w14:paraId="41166A3C" w14:textId="13F6566B" w:rsidR="00551586" w:rsidRPr="00551586" w:rsidRDefault="00551586" w:rsidP="00ED21DB">
      <w:pPr>
        <w:spacing w:after="0" w:line="240" w:lineRule="auto"/>
        <w:rPr>
          <w:rFonts w:ascii="Times New Roman" w:eastAsia="Times New Roman" w:hAnsi="Times New Roman" w:cs="Times New Roman"/>
          <w:sz w:val="20"/>
          <w:szCs w:val="20"/>
          <w:lang w:eastAsia="en-AU"/>
        </w:rPr>
      </w:pPr>
    </w:p>
    <w:p w14:paraId="6C5DF972" w14:textId="3C3671F6" w:rsidR="00551586" w:rsidRPr="00551586" w:rsidRDefault="00551586" w:rsidP="00ED21DB">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In light of the Premier’s announcement that schools will be delivering an at home or remote learning program for the first five weeks of Term 2, I provide the following information that directly relates to your CUA30113 Certificate III Qualification at Radiance Dance Toowoomba, in Partnership with ATOD.</w:t>
      </w:r>
    </w:p>
    <w:p w14:paraId="1C3A6722" w14:textId="0793576D" w:rsidR="00551586" w:rsidRPr="00551586" w:rsidRDefault="00551586" w:rsidP="00ED21DB">
      <w:pPr>
        <w:spacing w:after="0" w:line="240" w:lineRule="auto"/>
        <w:rPr>
          <w:rFonts w:ascii="Times New Roman" w:eastAsia="Times New Roman" w:hAnsi="Times New Roman" w:cs="Times New Roman"/>
          <w:sz w:val="20"/>
          <w:szCs w:val="20"/>
          <w:lang w:eastAsia="en-AU"/>
        </w:rPr>
      </w:pPr>
    </w:p>
    <w:p w14:paraId="3A8D9C6E" w14:textId="4D5754EA" w:rsidR="00551586" w:rsidRPr="00551586" w:rsidRDefault="00551586" w:rsidP="00ED21DB">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To align with schools, Radiance Dance Toowoomba will deliver the CUA30113 Certificate III in Dance Qualification for the period of time outlined by the Premier’s announcement (to date, that is for 5 weeks, starting from Monday the 20</w:t>
      </w:r>
      <w:r w:rsidRPr="00551586">
        <w:rPr>
          <w:rFonts w:ascii="Times New Roman" w:eastAsia="Times New Roman" w:hAnsi="Times New Roman" w:cs="Times New Roman"/>
          <w:sz w:val="20"/>
          <w:szCs w:val="20"/>
          <w:vertAlign w:val="superscript"/>
          <w:lang w:eastAsia="en-AU"/>
        </w:rPr>
        <w:t>th</w:t>
      </w:r>
      <w:r w:rsidRPr="00551586">
        <w:rPr>
          <w:rFonts w:ascii="Times New Roman" w:eastAsia="Times New Roman" w:hAnsi="Times New Roman" w:cs="Times New Roman"/>
          <w:sz w:val="20"/>
          <w:szCs w:val="20"/>
          <w:lang w:eastAsia="en-AU"/>
        </w:rPr>
        <w:t xml:space="preserve"> of April) through a Learning From Home Schedule.  The ongoing nature and success of learning from home for this program will be continually reviewed during this time, and communicated to parents as any modifications are made to our delivery.  We will continue to monitor all appropriate authorities and, as we have done previously, continue to abide by government and Queensland Health directives.</w:t>
      </w:r>
    </w:p>
    <w:p w14:paraId="40DEF60B" w14:textId="4491DFDC" w:rsidR="00551586" w:rsidRPr="00551586" w:rsidRDefault="00551586" w:rsidP="00ED21DB">
      <w:pPr>
        <w:spacing w:after="0" w:line="240" w:lineRule="auto"/>
        <w:rPr>
          <w:rFonts w:ascii="Times New Roman" w:eastAsia="Times New Roman" w:hAnsi="Times New Roman" w:cs="Times New Roman"/>
          <w:sz w:val="20"/>
          <w:szCs w:val="20"/>
          <w:lang w:eastAsia="en-AU"/>
        </w:rPr>
      </w:pPr>
    </w:p>
    <w:p w14:paraId="57EBAECF" w14:textId="77777777" w:rsidR="00551586" w:rsidRPr="00551586" w:rsidRDefault="00551586" w:rsidP="00551586">
      <w:pPr>
        <w:spacing w:after="0" w:line="240" w:lineRule="auto"/>
        <w:rPr>
          <w:rFonts w:ascii="Times New Roman" w:eastAsia="Times New Roman" w:hAnsi="Times New Roman" w:cs="Times New Roman"/>
          <w:b/>
          <w:bCs/>
          <w:sz w:val="20"/>
          <w:szCs w:val="20"/>
          <w:lang w:eastAsia="en-AU"/>
        </w:rPr>
      </w:pPr>
      <w:r w:rsidRPr="00551586">
        <w:rPr>
          <w:rFonts w:ascii="Times New Roman" w:eastAsia="Times New Roman" w:hAnsi="Times New Roman" w:cs="Times New Roman"/>
          <w:b/>
          <w:bCs/>
          <w:sz w:val="20"/>
          <w:szCs w:val="20"/>
          <w:lang w:eastAsia="en-AU"/>
        </w:rPr>
        <w:t>Learning from Home Schedule</w:t>
      </w:r>
    </w:p>
    <w:p w14:paraId="35291FDD" w14:textId="2B60793C" w:rsidR="00551586" w:rsidRPr="00551586" w:rsidRDefault="00551586" w:rsidP="00551586">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Over the course of this week parents and students will be provided with our Learning from Home schedule</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and guidelines. There will be more detailed communication around our Learning from Home schedule as</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it is distributed to students</w:t>
      </w:r>
      <w:r w:rsidRPr="00551586">
        <w:rPr>
          <w:rFonts w:ascii="Times New Roman" w:eastAsia="Times New Roman" w:hAnsi="Times New Roman" w:cs="Times New Roman"/>
          <w:sz w:val="20"/>
          <w:szCs w:val="20"/>
          <w:lang w:eastAsia="en-AU"/>
        </w:rPr>
        <w:t>.  It is important to remember that this is a Certificate III level qualification within the VET Sector, which is considered adult learning.  Due to this, students are expected to demonstrate some autonomy and participate in self-directed learning, so the schedule will not look like a school timetable, but rather set tasks, deadlines and available resources</w:t>
      </w:r>
      <w:r w:rsidRPr="00551586">
        <w:rPr>
          <w:rFonts w:ascii="Times New Roman" w:eastAsia="Times New Roman" w:hAnsi="Times New Roman" w:cs="Times New Roman"/>
          <w:sz w:val="20"/>
          <w:szCs w:val="20"/>
          <w:lang w:eastAsia="en-AU"/>
        </w:rPr>
        <w:t>.</w:t>
      </w:r>
    </w:p>
    <w:p w14:paraId="41182FA6" w14:textId="77777777" w:rsidR="00551586" w:rsidRPr="00551586" w:rsidRDefault="00551586" w:rsidP="00551586">
      <w:pPr>
        <w:spacing w:after="0" w:line="240" w:lineRule="auto"/>
        <w:rPr>
          <w:rFonts w:ascii="Times New Roman" w:eastAsia="Times New Roman" w:hAnsi="Times New Roman" w:cs="Times New Roman"/>
          <w:sz w:val="20"/>
          <w:szCs w:val="20"/>
          <w:lang w:eastAsia="en-AU"/>
        </w:rPr>
      </w:pPr>
    </w:p>
    <w:p w14:paraId="2B45C8EC" w14:textId="2F17BBB4" w:rsidR="00551586" w:rsidRPr="00551586" w:rsidRDefault="00551586" w:rsidP="00551586">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As we are all aware, this is a time of significant change and it is important that we are conscious of the</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 xml:space="preserve">need for flexibility, both in the home environment and at </w:t>
      </w:r>
      <w:r w:rsidRPr="00551586">
        <w:rPr>
          <w:rFonts w:ascii="Times New Roman" w:eastAsia="Times New Roman" w:hAnsi="Times New Roman" w:cs="Times New Roman"/>
          <w:sz w:val="20"/>
          <w:szCs w:val="20"/>
          <w:lang w:eastAsia="en-AU"/>
        </w:rPr>
        <w:t>Radiance Dance Toowoomba</w:t>
      </w:r>
      <w:r w:rsidRPr="00551586">
        <w:rPr>
          <w:rFonts w:ascii="Times New Roman" w:eastAsia="Times New Roman" w:hAnsi="Times New Roman" w:cs="Times New Roman"/>
          <w:sz w:val="20"/>
          <w:szCs w:val="20"/>
          <w:lang w:eastAsia="en-AU"/>
        </w:rPr>
        <w:t>. Whilst we are distributing and applying</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the Learning from Home schedule and guidelines it is important to understand that there will be ongoing</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reviews and changes to any program based on the needs and experiences of all stakeholders</w:t>
      </w:r>
      <w:r w:rsidRPr="00551586">
        <w:rPr>
          <w:rFonts w:ascii="Times New Roman" w:eastAsia="Times New Roman" w:hAnsi="Times New Roman" w:cs="Times New Roman"/>
          <w:sz w:val="20"/>
          <w:szCs w:val="20"/>
          <w:lang w:eastAsia="en-AU"/>
        </w:rPr>
        <w:t>, in addition to working in with our partnering requirements (ATOD)</w:t>
      </w:r>
      <w:r w:rsidRPr="00551586">
        <w:rPr>
          <w:rFonts w:ascii="Times New Roman" w:eastAsia="Times New Roman" w:hAnsi="Times New Roman" w:cs="Times New Roman"/>
          <w:sz w:val="20"/>
          <w:szCs w:val="20"/>
          <w:lang w:eastAsia="en-AU"/>
        </w:rPr>
        <w:t>. We, as a</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community, will continue to learn together as we adapt to our new environment</w:t>
      </w:r>
      <w:r w:rsidRPr="00551586">
        <w:rPr>
          <w:rFonts w:ascii="Times New Roman" w:eastAsia="Times New Roman" w:hAnsi="Times New Roman" w:cs="Times New Roman"/>
          <w:sz w:val="20"/>
          <w:szCs w:val="20"/>
          <w:lang w:eastAsia="en-AU"/>
        </w:rPr>
        <w:t>, and ask that patience and understanding be shown to all staff working with you for your Certificate III Qualification</w:t>
      </w:r>
      <w:r w:rsidRPr="00551586">
        <w:rPr>
          <w:rFonts w:ascii="Times New Roman" w:eastAsia="Times New Roman" w:hAnsi="Times New Roman" w:cs="Times New Roman"/>
          <w:sz w:val="20"/>
          <w:szCs w:val="20"/>
          <w:lang w:eastAsia="en-AU"/>
        </w:rPr>
        <w:t>.</w:t>
      </w:r>
      <w:r w:rsidRPr="00551586">
        <w:rPr>
          <w:rFonts w:ascii="Times New Roman" w:eastAsia="Times New Roman" w:hAnsi="Times New Roman" w:cs="Times New Roman"/>
          <w:sz w:val="20"/>
          <w:szCs w:val="20"/>
          <w:lang w:eastAsia="en-AU"/>
        </w:rPr>
        <w:cr/>
      </w:r>
    </w:p>
    <w:p w14:paraId="48C39C60" w14:textId="2E166A8D" w:rsidR="00551586" w:rsidRPr="00551586" w:rsidRDefault="00551586" w:rsidP="00551586">
      <w:pPr>
        <w:spacing w:after="0" w:line="240" w:lineRule="auto"/>
        <w:rPr>
          <w:rFonts w:ascii="Times New Roman" w:eastAsia="Times New Roman" w:hAnsi="Times New Roman" w:cs="Times New Roman"/>
          <w:sz w:val="20"/>
          <w:szCs w:val="20"/>
          <w:lang w:eastAsia="en-AU"/>
        </w:rPr>
      </w:pPr>
      <w:r w:rsidRPr="00551586">
        <w:rPr>
          <w:rFonts w:ascii="Times New Roman" w:eastAsia="Times New Roman" w:hAnsi="Times New Roman" w:cs="Times New Roman"/>
          <w:sz w:val="20"/>
          <w:szCs w:val="20"/>
          <w:lang w:eastAsia="en-AU"/>
        </w:rPr>
        <w:t>We</w:t>
      </w:r>
      <w:r w:rsidRPr="00551586">
        <w:rPr>
          <w:rFonts w:ascii="Times New Roman" w:eastAsia="Times New Roman" w:hAnsi="Times New Roman" w:cs="Times New Roman"/>
          <w:sz w:val="20"/>
          <w:szCs w:val="20"/>
          <w:lang w:eastAsia="en-AU"/>
        </w:rPr>
        <w:t xml:space="preserve"> want our community to be assured that our </w:t>
      </w:r>
      <w:r w:rsidRPr="00551586">
        <w:rPr>
          <w:rFonts w:ascii="Times New Roman" w:eastAsia="Times New Roman" w:hAnsi="Times New Roman" w:cs="Times New Roman"/>
          <w:sz w:val="20"/>
          <w:szCs w:val="20"/>
          <w:lang w:eastAsia="en-AU"/>
        </w:rPr>
        <w:t>dance school</w:t>
      </w:r>
      <w:r w:rsidRPr="00551586">
        <w:rPr>
          <w:rFonts w:ascii="Times New Roman" w:eastAsia="Times New Roman" w:hAnsi="Times New Roman" w:cs="Times New Roman"/>
          <w:sz w:val="20"/>
          <w:szCs w:val="20"/>
          <w:lang w:eastAsia="en-AU"/>
        </w:rPr>
        <w:t xml:space="preserve"> undertakes to support our students and our families</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to the very best of our ability. I in turn ask that our community is mindful that the implementation of these</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significant changes has required a professionalism, application to task and dedication from all of our staff.</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Whilst we have, and continue to do, our utmost to move seamlessly into this ever changing environment I</w:t>
      </w:r>
      <w:r w:rsidRPr="00551586">
        <w:rPr>
          <w:rFonts w:ascii="Times New Roman" w:eastAsia="Times New Roman" w:hAnsi="Times New Roman" w:cs="Times New Roman"/>
          <w:sz w:val="20"/>
          <w:szCs w:val="20"/>
          <w:lang w:eastAsia="en-AU"/>
        </w:rPr>
        <w:t xml:space="preserve"> </w:t>
      </w:r>
      <w:r w:rsidRPr="00551586">
        <w:rPr>
          <w:rFonts w:ascii="Times New Roman" w:eastAsia="Times New Roman" w:hAnsi="Times New Roman" w:cs="Times New Roman"/>
          <w:sz w:val="20"/>
          <w:szCs w:val="20"/>
          <w:lang w:eastAsia="en-AU"/>
        </w:rPr>
        <w:t xml:space="preserve">encourage all of us to know that this mythical land of perfection may take some time to find. </w:t>
      </w:r>
    </w:p>
    <w:p w14:paraId="4F4E885B" w14:textId="68010613" w:rsidR="00551586" w:rsidRPr="00551586" w:rsidRDefault="00551586" w:rsidP="00551586">
      <w:pPr>
        <w:spacing w:after="0" w:line="240" w:lineRule="auto"/>
        <w:rPr>
          <w:rFonts w:ascii="Times New Roman" w:eastAsia="Times New Roman" w:hAnsi="Times New Roman" w:cs="Times New Roman"/>
          <w:sz w:val="24"/>
          <w:szCs w:val="24"/>
          <w:lang w:eastAsia="en-AU"/>
        </w:rPr>
      </w:pPr>
    </w:p>
    <w:sectPr w:rsidR="00551586" w:rsidRPr="0055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978"/>
    <w:multiLevelType w:val="multilevel"/>
    <w:tmpl w:val="C016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625AC"/>
    <w:multiLevelType w:val="multilevel"/>
    <w:tmpl w:val="C85C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F5C7B"/>
    <w:multiLevelType w:val="multilevel"/>
    <w:tmpl w:val="273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B02FD"/>
    <w:multiLevelType w:val="multilevel"/>
    <w:tmpl w:val="B0203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C032F0"/>
    <w:multiLevelType w:val="multilevel"/>
    <w:tmpl w:val="A2CC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5C2CDC"/>
    <w:multiLevelType w:val="multilevel"/>
    <w:tmpl w:val="5948A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DB"/>
    <w:rsid w:val="000D343E"/>
    <w:rsid w:val="005048DB"/>
    <w:rsid w:val="00551586"/>
    <w:rsid w:val="00DC76B3"/>
    <w:rsid w:val="00ED2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8375"/>
  <w15:chartTrackingRefBased/>
  <w15:docId w15:val="{FE2CCD75-88D4-4D6A-925D-DF98D0A06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21DB"/>
    <w:rPr>
      <w:color w:val="0563C1" w:themeColor="hyperlink"/>
      <w:u w:val="single"/>
    </w:rPr>
  </w:style>
  <w:style w:type="character" w:styleId="UnresolvedMention">
    <w:name w:val="Unresolved Mention"/>
    <w:basedOn w:val="DefaultParagraphFont"/>
    <w:uiPriority w:val="99"/>
    <w:semiHidden/>
    <w:unhideWhenUsed/>
    <w:rsid w:val="00ED2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688470">
      <w:bodyDiv w:val="1"/>
      <w:marLeft w:val="0"/>
      <w:marRight w:val="0"/>
      <w:marTop w:val="0"/>
      <w:marBottom w:val="0"/>
      <w:divBdr>
        <w:top w:val="none" w:sz="0" w:space="0" w:color="auto"/>
        <w:left w:val="none" w:sz="0" w:space="0" w:color="auto"/>
        <w:bottom w:val="none" w:sz="0" w:space="0" w:color="auto"/>
        <w:right w:val="none" w:sz="0" w:space="0" w:color="auto"/>
      </w:divBdr>
      <w:divsChild>
        <w:div w:id="2074616255">
          <w:marLeft w:val="-108"/>
          <w:marRight w:val="0"/>
          <w:marTop w:val="0"/>
          <w:marBottom w:val="0"/>
          <w:divBdr>
            <w:top w:val="none" w:sz="0" w:space="0" w:color="auto"/>
            <w:left w:val="none" w:sz="0" w:space="0" w:color="auto"/>
            <w:bottom w:val="none" w:sz="0" w:space="0" w:color="auto"/>
            <w:right w:val="none" w:sz="0" w:space="0" w:color="auto"/>
          </w:divBdr>
        </w:div>
        <w:div w:id="142233155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Solomon</dc:creator>
  <cp:keywords/>
  <dc:description/>
  <cp:lastModifiedBy>Vanessa Solomon</cp:lastModifiedBy>
  <cp:revision>3</cp:revision>
  <cp:lastPrinted>2020-02-23T10:16:00Z</cp:lastPrinted>
  <dcterms:created xsi:type="dcterms:W3CDTF">2020-04-14T03:32:00Z</dcterms:created>
  <dcterms:modified xsi:type="dcterms:W3CDTF">2020-04-14T03:45:00Z</dcterms:modified>
</cp:coreProperties>
</file>